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F384" w14:textId="6F62EE33" w:rsidR="00B75CF7" w:rsidRPr="00B36A4B" w:rsidRDefault="00423D32" w:rsidP="00B36A4B">
      <w:pPr>
        <w:jc w:val="both"/>
        <w:rPr>
          <w:sz w:val="32"/>
          <w:szCs w:val="32"/>
        </w:rPr>
      </w:pPr>
      <w:r w:rsidRPr="00423D32">
        <w:rPr>
          <w:rFonts w:ascii="Helvetica" w:hAnsi="Helvetica" w:cs="Helvetica"/>
          <w:color w:val="74767E"/>
          <w:sz w:val="24"/>
          <w:szCs w:val="24"/>
          <w:shd w:val="clear" w:color="auto" w:fill="FFFFFF"/>
        </w:rPr>
        <w:t>slot138</w:t>
      </w:r>
      <w:r>
        <w:rPr>
          <w:rFonts w:ascii="Helvetica" w:hAnsi="Helvetica" w:cs="Helvetica"/>
          <w:color w:val="74767E"/>
          <w:shd w:val="clear" w:color="auto" w:fill="FFFFFF"/>
        </w:rPr>
        <w:t xml:space="preserve"> </w:t>
      </w:r>
      <w:proofErr w:type="spellStart"/>
      <w:r w:rsidR="00B36A4B" w:rsidRPr="00B36A4B">
        <w:rPr>
          <w:sz w:val="32"/>
          <w:szCs w:val="32"/>
        </w:rPr>
        <w:t>merupakan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penyedia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taruhan</w:t>
      </w:r>
      <w:proofErr w:type="spellEnd"/>
      <w:r w:rsidR="00B36A4B" w:rsidRPr="00B36A4B">
        <w:rPr>
          <w:sz w:val="32"/>
          <w:szCs w:val="32"/>
        </w:rPr>
        <w:t xml:space="preserve"> slot</w:t>
      </w:r>
      <w:r w:rsidRPr="00423D32">
        <w:rPr>
          <w:rFonts w:ascii="Helvetica" w:hAnsi="Helvetica" w:cs="Helvetica"/>
          <w:color w:val="74767E"/>
          <w:sz w:val="24"/>
          <w:szCs w:val="24"/>
          <w:shd w:val="clear" w:color="auto" w:fill="FFFFFF"/>
        </w:rPr>
        <w:t>138</w:t>
      </w:r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gacor</w:t>
      </w:r>
      <w:proofErr w:type="spellEnd"/>
      <w:r w:rsidR="00B36A4B" w:rsidRPr="00B36A4B">
        <w:rPr>
          <w:sz w:val="32"/>
          <w:szCs w:val="32"/>
        </w:rPr>
        <w:t xml:space="preserve"> yang </w:t>
      </w:r>
      <w:proofErr w:type="spellStart"/>
      <w:r w:rsidR="00B36A4B" w:rsidRPr="00B36A4B">
        <w:rPr>
          <w:sz w:val="32"/>
          <w:szCs w:val="32"/>
        </w:rPr>
        <w:t>sudah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terbukti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dengan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tingkatan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rtp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tinggi</w:t>
      </w:r>
      <w:proofErr w:type="spellEnd"/>
      <w:r w:rsidR="00B36A4B" w:rsidRPr="00B36A4B">
        <w:rPr>
          <w:sz w:val="32"/>
          <w:szCs w:val="32"/>
        </w:rPr>
        <w:t xml:space="preserve">, </w:t>
      </w:r>
      <w:proofErr w:type="spellStart"/>
      <w:r w:rsidR="00B36A4B" w:rsidRPr="00B36A4B">
        <w:rPr>
          <w:sz w:val="32"/>
          <w:szCs w:val="32"/>
        </w:rPr>
        <w:t>anda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bisa</w:t>
      </w:r>
      <w:proofErr w:type="spellEnd"/>
      <w:r w:rsidR="00B36A4B" w:rsidRPr="00B36A4B">
        <w:rPr>
          <w:sz w:val="32"/>
          <w:szCs w:val="32"/>
        </w:rPr>
        <w:t xml:space="preserve"> daftar slot </w:t>
      </w:r>
      <w:proofErr w:type="spellStart"/>
      <w:r w:rsidR="00B36A4B" w:rsidRPr="00B36A4B">
        <w:rPr>
          <w:sz w:val="32"/>
          <w:szCs w:val="32"/>
        </w:rPr>
        <w:t>sekarang</w:t>
      </w:r>
      <w:proofErr w:type="spellEnd"/>
      <w:r w:rsidR="00B36A4B" w:rsidRPr="00B36A4B">
        <w:rPr>
          <w:sz w:val="32"/>
          <w:szCs w:val="32"/>
        </w:rPr>
        <w:t xml:space="preserve"> dan </w:t>
      </w:r>
      <w:proofErr w:type="spellStart"/>
      <w:r w:rsidR="00B36A4B" w:rsidRPr="00B36A4B">
        <w:rPr>
          <w:sz w:val="32"/>
          <w:szCs w:val="32"/>
        </w:rPr>
        <w:t>rasakan</w:t>
      </w:r>
      <w:proofErr w:type="spellEnd"/>
      <w:r w:rsidR="00B36A4B" w:rsidRPr="00B36A4B">
        <w:rPr>
          <w:sz w:val="32"/>
          <w:szCs w:val="32"/>
        </w:rPr>
        <w:t xml:space="preserve"> jackpot </w:t>
      </w:r>
      <w:proofErr w:type="spellStart"/>
      <w:r w:rsidR="00B36A4B" w:rsidRPr="00B36A4B">
        <w:rPr>
          <w:sz w:val="32"/>
          <w:szCs w:val="32"/>
        </w:rPr>
        <w:t>berlimpah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ratusan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juta</w:t>
      </w:r>
      <w:proofErr w:type="spellEnd"/>
      <w:r w:rsidR="00B36A4B" w:rsidRPr="00B36A4B">
        <w:rPr>
          <w:sz w:val="32"/>
          <w:szCs w:val="32"/>
        </w:rPr>
        <w:t xml:space="preserve">. Link </w:t>
      </w:r>
      <w:proofErr w:type="spellStart"/>
      <w:r w:rsidR="00B36A4B" w:rsidRPr="00B36A4B">
        <w:rPr>
          <w:sz w:val="32"/>
          <w:szCs w:val="32"/>
        </w:rPr>
        <w:t>alternatif</w:t>
      </w:r>
      <w:proofErr w:type="spellEnd"/>
      <w:r w:rsidRPr="00423D32">
        <w:rPr>
          <w:rFonts w:ascii="Helvetica" w:hAnsi="Helvetica" w:cs="Helvetica"/>
          <w:color w:val="74767E"/>
          <w:sz w:val="24"/>
          <w:szCs w:val="24"/>
          <w:shd w:val="clear" w:color="auto" w:fill="FFFFFF"/>
        </w:rPr>
        <w:t xml:space="preserve"> </w:t>
      </w:r>
      <w:r w:rsidRPr="00423D32">
        <w:rPr>
          <w:rFonts w:ascii="Helvetica" w:hAnsi="Helvetica" w:cs="Helvetica"/>
          <w:color w:val="74767E"/>
          <w:sz w:val="24"/>
          <w:szCs w:val="24"/>
          <w:shd w:val="clear" w:color="auto" w:fill="FFFFFF"/>
        </w:rPr>
        <w:t>slot</w:t>
      </w:r>
      <w:r w:rsidR="00B36A4B" w:rsidRPr="00B36A4B">
        <w:rPr>
          <w:sz w:val="32"/>
          <w:szCs w:val="32"/>
        </w:rPr>
        <w:t xml:space="preserve"> 138 </w:t>
      </w:r>
      <w:proofErr w:type="spellStart"/>
      <w:r w:rsidR="00B36A4B" w:rsidRPr="00B36A4B">
        <w:rPr>
          <w:sz w:val="32"/>
          <w:szCs w:val="32"/>
        </w:rPr>
        <w:t>sudah</w:t>
      </w:r>
      <w:proofErr w:type="spellEnd"/>
      <w:r w:rsidR="00B36A4B" w:rsidRPr="00B36A4B">
        <w:rPr>
          <w:sz w:val="32"/>
          <w:szCs w:val="32"/>
        </w:rPr>
        <w:t xml:space="preserve"> kami </w:t>
      </w:r>
      <w:proofErr w:type="spellStart"/>
      <w:r w:rsidR="00B36A4B" w:rsidRPr="00B36A4B">
        <w:rPr>
          <w:sz w:val="32"/>
          <w:szCs w:val="32"/>
        </w:rPr>
        <w:t>sedikan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dengan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hanya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mencari</w:t>
      </w:r>
      <w:proofErr w:type="spellEnd"/>
      <w:r w:rsidR="00B36A4B" w:rsidRPr="00B36A4B">
        <w:rPr>
          <w:sz w:val="32"/>
          <w:szCs w:val="32"/>
        </w:rPr>
        <w:t xml:space="preserve"> situs slot </w:t>
      </w:r>
      <w:proofErr w:type="spellStart"/>
      <w:r w:rsidR="00B36A4B" w:rsidRPr="00B36A4B">
        <w:rPr>
          <w:sz w:val="32"/>
          <w:szCs w:val="32"/>
        </w:rPr>
        <w:t>gacor</w:t>
      </w:r>
      <w:proofErr w:type="spellEnd"/>
      <w:r w:rsidR="00B36A4B" w:rsidRPr="00B36A4B">
        <w:rPr>
          <w:sz w:val="32"/>
          <w:szCs w:val="32"/>
        </w:rPr>
        <w:t xml:space="preserve"> pada google. Jadi </w:t>
      </w:r>
      <w:proofErr w:type="spellStart"/>
      <w:r w:rsidR="00B36A4B" w:rsidRPr="00B36A4B">
        <w:rPr>
          <w:sz w:val="32"/>
          <w:szCs w:val="32"/>
        </w:rPr>
        <w:t>jangan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buang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waktu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lagi</w:t>
      </w:r>
      <w:proofErr w:type="spellEnd"/>
      <w:r w:rsidR="00B36A4B" w:rsidRPr="00B36A4B">
        <w:rPr>
          <w:sz w:val="32"/>
          <w:szCs w:val="32"/>
        </w:rPr>
        <w:t xml:space="preserve">, </w:t>
      </w:r>
      <w:proofErr w:type="spellStart"/>
      <w:r w:rsidR="00B36A4B" w:rsidRPr="00B36A4B">
        <w:rPr>
          <w:sz w:val="32"/>
          <w:szCs w:val="32"/>
        </w:rPr>
        <w:t>mainkan</w:t>
      </w:r>
      <w:proofErr w:type="spellEnd"/>
      <w:r w:rsidR="00B36A4B" w:rsidRPr="00B36A4B">
        <w:rPr>
          <w:sz w:val="32"/>
          <w:szCs w:val="32"/>
        </w:rPr>
        <w:t xml:space="preserve"> slot online </w:t>
      </w:r>
      <w:proofErr w:type="spellStart"/>
      <w:r w:rsidR="00B36A4B" w:rsidRPr="00B36A4B">
        <w:rPr>
          <w:sz w:val="32"/>
          <w:szCs w:val="32"/>
        </w:rPr>
        <w:t>mudah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maxwin</w:t>
      </w:r>
      <w:proofErr w:type="spellEnd"/>
      <w:r w:rsidR="00B36A4B" w:rsidRPr="00B36A4B">
        <w:rPr>
          <w:sz w:val="32"/>
          <w:szCs w:val="32"/>
        </w:rPr>
        <w:t xml:space="preserve"> </w:t>
      </w:r>
      <w:proofErr w:type="spellStart"/>
      <w:r w:rsidR="00B36A4B" w:rsidRPr="00B36A4B">
        <w:rPr>
          <w:sz w:val="32"/>
          <w:szCs w:val="32"/>
        </w:rPr>
        <w:t>sekarang</w:t>
      </w:r>
      <w:proofErr w:type="spellEnd"/>
      <w:r w:rsidR="00B36A4B" w:rsidRPr="00B36A4B">
        <w:rPr>
          <w:sz w:val="32"/>
          <w:szCs w:val="32"/>
        </w:rPr>
        <w:t xml:space="preserve"> juga.</w:t>
      </w:r>
    </w:p>
    <w:p w14:paraId="1179E3C6" w14:textId="6289044A" w:rsidR="00B36A4B" w:rsidRPr="00B36A4B" w:rsidRDefault="00B36A4B" w:rsidP="00B36A4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b/>
          <w:bCs/>
          <w:spacing w:val="9"/>
          <w:sz w:val="32"/>
          <w:szCs w:val="32"/>
        </w:rPr>
        <w:t>:</w:t>
      </w:r>
      <w:r w:rsidR="00423D32" w:rsidRPr="00423D32">
        <w:rPr>
          <w:rFonts w:ascii="Helvetica" w:hAnsi="Helvetica" w:cs="Helvetica"/>
          <w:color w:val="74767E"/>
          <w:sz w:val="32"/>
          <w:szCs w:val="32"/>
          <w:shd w:val="clear" w:color="auto" w:fill="FFFFFF"/>
        </w:rPr>
        <w:t xml:space="preserve"> </w:t>
      </w:r>
      <w:r w:rsidR="00423D32" w:rsidRPr="00423D32">
        <w:rPr>
          <w:rFonts w:ascii="Helvetica" w:hAnsi="Helvetica" w:cs="Helvetica"/>
          <w:color w:val="74767E"/>
          <w:sz w:val="32"/>
          <w:szCs w:val="32"/>
          <w:shd w:val="clear" w:color="auto" w:fill="FFFFFF"/>
        </w:rPr>
        <w:t>slot138</w:t>
      </w:r>
      <w:r w:rsidRPr="00B36A4B">
        <w:rPr>
          <w:rFonts w:ascii="Arial" w:eastAsia="Times New Roman" w:hAnsi="Arial" w:cs="Arial"/>
          <w:b/>
          <w:bCs/>
          <w:spacing w:val="9"/>
          <w:sz w:val="32"/>
          <w:szCs w:val="32"/>
        </w:rPr>
        <w:t xml:space="preserve"> Daftar 10 Jenis Game Slot </w:t>
      </w:r>
      <w:proofErr w:type="spellStart"/>
      <w:r w:rsidRPr="00B36A4B">
        <w:rPr>
          <w:rFonts w:ascii="Arial" w:eastAsia="Times New Roman" w:hAnsi="Arial" w:cs="Arial"/>
          <w:b/>
          <w:bCs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b/>
          <w:bCs/>
          <w:spacing w:val="9"/>
          <w:sz w:val="32"/>
          <w:szCs w:val="32"/>
        </w:rPr>
        <w:t xml:space="preserve"> Hari Ini Sering </w:t>
      </w:r>
      <w:proofErr w:type="spellStart"/>
      <w:r w:rsidRPr="00B36A4B">
        <w:rPr>
          <w:rFonts w:ascii="Arial" w:eastAsia="Times New Roman" w:hAnsi="Arial" w:cs="Arial"/>
          <w:b/>
          <w:bCs/>
          <w:spacing w:val="9"/>
          <w:sz w:val="32"/>
          <w:szCs w:val="32"/>
        </w:rPr>
        <w:t>Banjir</w:t>
      </w:r>
      <w:proofErr w:type="spellEnd"/>
      <w:r w:rsidRPr="00B36A4B">
        <w:rPr>
          <w:rFonts w:ascii="Arial" w:eastAsia="Times New Roman" w:hAnsi="Arial" w:cs="Arial"/>
          <w:b/>
          <w:bCs/>
          <w:spacing w:val="9"/>
          <w:sz w:val="32"/>
          <w:szCs w:val="32"/>
        </w:rPr>
        <w:t xml:space="preserve"> Jackpot</w:t>
      </w:r>
    </w:p>
    <w:p w14:paraId="0C23EE16" w14:textId="56FFADDF" w:rsidR="00B36A4B" w:rsidRPr="00B36A4B" w:rsidRDefault="00B36A4B" w:rsidP="00B36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Jika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anda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adalah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seorang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pemain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handal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dalam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bermain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game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dipersembahkan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situs slot online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dengan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game-game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seru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slot</w:t>
      </w:r>
      <w:r w:rsidR="00423D32" w:rsidRPr="00423D32">
        <w:rPr>
          <w:rFonts w:ascii="Helvetica" w:hAnsi="Helvetica" w:cs="Helvetica"/>
          <w:color w:val="74767E"/>
          <w:shd w:val="clear" w:color="auto" w:fill="FFFFFF"/>
        </w:rPr>
        <w:t xml:space="preserve"> </w:t>
      </w:r>
      <w:r w:rsidR="00423D32" w:rsidRPr="00423D32">
        <w:rPr>
          <w:rFonts w:ascii="Helvetica" w:hAnsi="Helvetica" w:cs="Helvetica"/>
          <w:color w:val="74767E"/>
          <w:sz w:val="28"/>
          <w:szCs w:val="28"/>
          <w:shd w:val="clear" w:color="auto" w:fill="FFFFFF"/>
        </w:rPr>
        <w:t>link slot138</w:t>
      </w: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,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anda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pasti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sudah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tidak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asing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untuk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mengenal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nama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nama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situs slot paling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kami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sampaikan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saat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ini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, data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kami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berikan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juga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sangat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bermanfaat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bagi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anda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selalu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mengalami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rungkad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dalam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memainkan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game slot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anda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jadikan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patokan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situs slot online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mana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saja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benar-benar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memberikan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gampang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hari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ini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>.</w:t>
      </w:r>
    </w:p>
    <w:p w14:paraId="59717C96" w14:textId="77777777" w:rsidR="00B36A4B" w:rsidRPr="00B36A4B" w:rsidRDefault="00B36A4B" w:rsidP="00B36A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</w:pPr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Slot </w:t>
      </w:r>
      <w:proofErr w:type="spellStart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>Gacor</w:t>
      </w:r>
      <w:proofErr w:type="spellEnd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 Microgaming</w:t>
      </w:r>
    </w:p>
    <w:p w14:paraId="71C561FA" w14:textId="5959D9A6" w:rsidR="00B36A4B" w:rsidRPr="00B36A4B" w:rsidRDefault="00B36A4B" w:rsidP="00B36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Pertama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anda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mengandalkan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> </w:t>
      </w:r>
      <w:hyperlink r:id="rId5" w:history="1">
        <w:r w:rsidRPr="00B36A4B">
          <w:rPr>
            <w:rFonts w:ascii="Arial" w:eastAsia="Times New Roman" w:hAnsi="Arial" w:cs="Arial"/>
            <w:b/>
            <w:bCs/>
            <w:spacing w:val="9"/>
            <w:sz w:val="32"/>
            <w:szCs w:val="32"/>
          </w:rPr>
          <w:t xml:space="preserve">slot </w:t>
        </w:r>
        <w:proofErr w:type="spellStart"/>
        <w:r w:rsidRPr="00B36A4B">
          <w:rPr>
            <w:rFonts w:ascii="Arial" w:eastAsia="Times New Roman" w:hAnsi="Arial" w:cs="Arial"/>
            <w:b/>
            <w:bCs/>
            <w:spacing w:val="9"/>
            <w:sz w:val="32"/>
            <w:szCs w:val="32"/>
          </w:rPr>
          <w:t>gacor</w:t>
        </w:r>
        <w:proofErr w:type="spellEnd"/>
        <w:r w:rsidRPr="00B36A4B">
          <w:rPr>
            <w:rFonts w:ascii="Arial" w:eastAsia="Times New Roman" w:hAnsi="Arial" w:cs="Arial"/>
            <w:b/>
            <w:bCs/>
            <w:spacing w:val="9"/>
            <w:sz w:val="32"/>
            <w:szCs w:val="32"/>
          </w:rPr>
          <w:t xml:space="preserve"> </w:t>
        </w:r>
        <w:proofErr w:type="spellStart"/>
        <w:r w:rsidRPr="00B36A4B">
          <w:rPr>
            <w:rFonts w:ascii="Arial" w:eastAsia="Times New Roman" w:hAnsi="Arial" w:cs="Arial"/>
            <w:b/>
            <w:bCs/>
            <w:spacing w:val="9"/>
            <w:sz w:val="32"/>
            <w:szCs w:val="32"/>
          </w:rPr>
          <w:t>hari</w:t>
        </w:r>
        <w:proofErr w:type="spellEnd"/>
        <w:r w:rsidRPr="00B36A4B">
          <w:rPr>
            <w:rFonts w:ascii="Arial" w:eastAsia="Times New Roman" w:hAnsi="Arial" w:cs="Arial"/>
            <w:b/>
            <w:bCs/>
            <w:spacing w:val="9"/>
            <w:sz w:val="32"/>
            <w:szCs w:val="32"/>
          </w:rPr>
          <w:t xml:space="preserve"> </w:t>
        </w:r>
        <w:proofErr w:type="spellStart"/>
        <w:r w:rsidRPr="00B36A4B">
          <w:rPr>
            <w:rFonts w:ascii="Arial" w:eastAsia="Times New Roman" w:hAnsi="Arial" w:cs="Arial"/>
            <w:b/>
            <w:bCs/>
            <w:spacing w:val="9"/>
            <w:sz w:val="32"/>
            <w:szCs w:val="32"/>
          </w:rPr>
          <w:t>ini</w:t>
        </w:r>
        <w:proofErr w:type="spellEnd"/>
      </w:hyperlink>
      <w:r w:rsidRPr="00B36A4B">
        <w:rPr>
          <w:rFonts w:ascii="Arial" w:eastAsia="Times New Roman" w:hAnsi="Arial" w:cs="Arial"/>
          <w:spacing w:val="9"/>
          <w:sz w:val="32"/>
          <w:szCs w:val="32"/>
        </w:rPr>
        <w:t> 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microgaming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ini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sebagai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salah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satu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situs slot</w:t>
      </w:r>
      <w:r w:rsidR="00423D32" w:rsidRPr="00423D32">
        <w:rPr>
          <w:rFonts w:ascii="Helvetica" w:hAnsi="Helvetica" w:cs="Helvetica"/>
          <w:color w:val="74767E"/>
          <w:sz w:val="28"/>
          <w:szCs w:val="28"/>
          <w:shd w:val="clear" w:color="auto" w:fill="FFFFFF"/>
        </w:rPr>
        <w:t xml:space="preserve"> slot138</w:t>
      </w: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lagi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Provider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jadi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ini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terus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mengembangkan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ragam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variasi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termasuk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di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tahun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2004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menciptakan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berbasis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mobile. Jenis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situs slot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juga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serba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lengkap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memudahkan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kita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bebas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memilih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Beberapa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thor138 dan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populernya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misalkan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adalah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>:</w:t>
      </w:r>
    </w:p>
    <w:p w14:paraId="3C4CABB5" w14:textId="77777777" w:rsidR="00B36A4B" w:rsidRPr="00B36A4B" w:rsidRDefault="00B36A4B" w:rsidP="00B36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>Ancient fortunes</w:t>
      </w:r>
    </w:p>
    <w:p w14:paraId="64640A34" w14:textId="77777777" w:rsidR="00B36A4B" w:rsidRPr="00B36A4B" w:rsidRDefault="00B36A4B" w:rsidP="00B36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>Lucky twins</w:t>
      </w:r>
    </w:p>
    <w:p w14:paraId="6CE869B8" w14:textId="77777777" w:rsidR="00B36A4B" w:rsidRPr="00B36A4B" w:rsidRDefault="00B36A4B" w:rsidP="00B36A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>Zeus</w:t>
      </w:r>
    </w:p>
    <w:p w14:paraId="2B2CA936" w14:textId="77777777" w:rsidR="00B36A4B" w:rsidRPr="00B36A4B" w:rsidRDefault="00B36A4B" w:rsidP="00B36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</w:pPr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Slot </w:t>
      </w:r>
      <w:proofErr w:type="spellStart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>Gacor</w:t>
      </w:r>
      <w:proofErr w:type="spellEnd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>Spadegaming</w:t>
      </w:r>
      <w:proofErr w:type="spellEnd"/>
    </w:p>
    <w:p w14:paraId="6B644FB6" w14:textId="403878AB" w:rsidR="00B36A4B" w:rsidRPr="00B36A4B" w:rsidRDefault="00B36A4B" w:rsidP="00B36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Spadegaming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juga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merupakan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salah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satu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situs web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terpercaya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selanjutnya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memang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sudah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berdiri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sejak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lama. Provider game slot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satu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ini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memang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pertama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kali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berdiri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di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singapura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Tapi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kemudian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seiring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berjalannya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waktu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terus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berekspansi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mengembangkan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sayap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ke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berbagai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negara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termasuk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juga di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indonesia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</w:t>
      </w:r>
      <w:r w:rsidRPr="00B36A4B">
        <w:rPr>
          <w:rFonts w:ascii="Arial" w:eastAsia="Times New Roman" w:hAnsi="Arial" w:cs="Arial"/>
          <w:spacing w:val="9"/>
          <w:sz w:val="32"/>
          <w:szCs w:val="32"/>
        </w:rPr>
        <w:lastRenderedPageBreak/>
        <w:t xml:space="preserve">Ragam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jenis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slot</w:t>
      </w:r>
      <w:r w:rsidR="00423D32" w:rsidRPr="00423D32">
        <w:rPr>
          <w:rFonts w:ascii="Helvetica" w:hAnsi="Helvetica" w:cs="Helvetica"/>
          <w:color w:val="74767E"/>
          <w:sz w:val="28"/>
          <w:szCs w:val="28"/>
          <w:shd w:val="clear" w:color="auto" w:fill="FFFFFF"/>
        </w:rPr>
        <w:t>138</w:t>
      </w:r>
      <w:r w:rsidR="00423D32">
        <w:rPr>
          <w:rFonts w:ascii="Helvetica" w:hAnsi="Helvetica" w:cs="Helvetica"/>
          <w:color w:val="74767E"/>
          <w:shd w:val="clear" w:color="auto" w:fill="FFFFFF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ogin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ditawarkan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juga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cukup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beragam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Game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slotgacor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paling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populer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misalnya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ada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>:</w:t>
      </w:r>
    </w:p>
    <w:p w14:paraId="0252E3D2" w14:textId="77777777" w:rsidR="00B36A4B" w:rsidRPr="00B36A4B" w:rsidRDefault="00B36A4B" w:rsidP="00B36A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>Kung fu dragon</w:t>
      </w:r>
    </w:p>
    <w:p w14:paraId="40FA9594" w14:textId="77777777" w:rsidR="00B36A4B" w:rsidRPr="00B36A4B" w:rsidRDefault="00B36A4B" w:rsidP="00B36A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Legendary </w:t>
      </w:r>
      <w:proofErr w:type="gramStart"/>
      <w:r w:rsidRPr="00B36A4B">
        <w:rPr>
          <w:rFonts w:ascii="Arial" w:eastAsia="Times New Roman" w:hAnsi="Arial" w:cs="Arial"/>
          <w:spacing w:val="9"/>
          <w:sz w:val="32"/>
          <w:szCs w:val="32"/>
        </w:rPr>
        <w:t>beasts</w:t>
      </w:r>
      <w:proofErr w:type="gram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saga</w:t>
      </w:r>
    </w:p>
    <w:p w14:paraId="684921A3" w14:textId="77777777" w:rsidR="00B36A4B" w:rsidRPr="00B36A4B" w:rsidRDefault="00B36A4B" w:rsidP="00B36A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>Magic kitty</w:t>
      </w:r>
    </w:p>
    <w:p w14:paraId="589C5702" w14:textId="77777777" w:rsidR="00B36A4B" w:rsidRPr="00B36A4B" w:rsidRDefault="00B36A4B" w:rsidP="00B36A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</w:pPr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Slot </w:t>
      </w:r>
      <w:proofErr w:type="spellStart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>Gacor</w:t>
      </w:r>
      <w:proofErr w:type="spellEnd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 Habanero</w:t>
      </w:r>
    </w:p>
    <w:p w14:paraId="00C2DE0B" w14:textId="6C674F5C" w:rsidR="00B36A4B" w:rsidRPr="00B36A4B" w:rsidRDefault="00B36A4B" w:rsidP="00B36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Situs slot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thor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138 juga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layak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untuk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anda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jadikan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tempat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bermain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adalah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habanero. Habanero slot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ini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memang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terkenal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sebagai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salah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satu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provider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agen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slot</w:t>
      </w:r>
      <w:r w:rsidR="00423D32" w:rsidRPr="00423D32">
        <w:rPr>
          <w:rFonts w:ascii="Helvetica" w:hAnsi="Helvetica" w:cs="Helvetica"/>
          <w:color w:val="74767E"/>
        </w:rPr>
        <w:t xml:space="preserve"> </w:t>
      </w:r>
      <w:r w:rsidR="00423D32">
        <w:rPr>
          <w:rFonts w:ascii="Helvetica" w:hAnsi="Helvetica" w:cs="Helvetica"/>
          <w:color w:val="74767E"/>
        </w:rPr>
        <w:br/>
      </w:r>
      <w:r w:rsidR="00423D32" w:rsidRPr="00423D32">
        <w:rPr>
          <w:rFonts w:ascii="Helvetica" w:hAnsi="Helvetica" w:cs="Helvetica"/>
          <w:color w:val="74767E"/>
          <w:sz w:val="28"/>
          <w:szCs w:val="28"/>
          <w:shd w:val="clear" w:color="auto" w:fill="FFFFFF"/>
        </w:rPr>
        <w:t>link slot138</w:t>
      </w: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resmi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populer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di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asia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dengan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100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lebih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koleksi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Teknologi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dikembangkannya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juga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cukup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modern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sudah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menggunakan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sistem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teknologi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rtp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r w:rsidR="00423D32" w:rsidRPr="00423D32">
        <w:rPr>
          <w:rFonts w:ascii="Helvetica" w:hAnsi="Helvetica" w:cs="Helvetica"/>
          <w:color w:val="74767E"/>
          <w:sz w:val="28"/>
          <w:szCs w:val="28"/>
          <w:shd w:val="clear" w:color="auto" w:fill="FFFFFF"/>
        </w:rPr>
        <w:t>slot138</w:t>
      </w:r>
      <w:r w:rsidR="00423D32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mudah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dalam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aksesibilitas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Game situs slot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resmi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ditawarkan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juga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terus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bertambah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banyak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beberapa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populer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misalnya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ada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>:</w:t>
      </w:r>
    </w:p>
    <w:p w14:paraId="4ECCF834" w14:textId="77777777" w:rsidR="00B36A4B" w:rsidRPr="00B36A4B" w:rsidRDefault="00B36A4B" w:rsidP="00B36A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Fa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cai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shen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deluxe</w:t>
      </w:r>
    </w:p>
    <w:p w14:paraId="285AC32D" w14:textId="77777777" w:rsidR="00B36A4B" w:rsidRPr="00B36A4B" w:rsidRDefault="00B36A4B" w:rsidP="00B36A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Hot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hot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fruit</w:t>
      </w:r>
    </w:p>
    <w:p w14:paraId="3CFE63F3" w14:textId="77777777" w:rsidR="00B36A4B" w:rsidRPr="00B36A4B" w:rsidRDefault="00B36A4B" w:rsidP="00B36A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>Koi gate</w:t>
      </w:r>
    </w:p>
    <w:p w14:paraId="064D2983" w14:textId="77777777" w:rsidR="00B36A4B" w:rsidRPr="00B36A4B" w:rsidRDefault="00B36A4B" w:rsidP="00B36A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</w:pPr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Slot </w:t>
      </w:r>
      <w:proofErr w:type="spellStart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>Gacor</w:t>
      </w:r>
      <w:proofErr w:type="spellEnd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 Cq9</w:t>
      </w:r>
    </w:p>
    <w:p w14:paraId="593E3DF6" w14:textId="77777777" w:rsidR="00B36A4B" w:rsidRPr="00B36A4B" w:rsidRDefault="00B36A4B" w:rsidP="00B36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Cq9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memang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pandai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dalam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berkolaborasi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dengan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banyak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provider slot online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terbaik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Mereka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kemudian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mengembangkan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ragam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kombinasi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slot dan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lengkap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serta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seru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menyenangkan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taruhan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slot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maxwin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tersedia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juga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memang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punya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banyak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kategori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tersedia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Pemain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tidak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hanya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bermain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slot online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gampang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,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tapi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juga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bermain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terlaju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di lain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seperti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>:</w:t>
      </w:r>
    </w:p>
    <w:p w14:paraId="43DBE91F" w14:textId="77777777" w:rsidR="00B36A4B" w:rsidRPr="00B36A4B" w:rsidRDefault="00B36A4B" w:rsidP="00B36A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Arkade</w:t>
      </w:r>
      <w:proofErr w:type="spellEnd"/>
    </w:p>
    <w:p w14:paraId="668B3389" w14:textId="77777777" w:rsidR="00B36A4B" w:rsidRPr="00B36A4B" w:rsidRDefault="00B36A4B" w:rsidP="00B36A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Catur</w:t>
      </w:r>
      <w:proofErr w:type="spellEnd"/>
    </w:p>
    <w:p w14:paraId="0544F07B" w14:textId="77777777" w:rsidR="00B36A4B" w:rsidRPr="00B36A4B" w:rsidRDefault="00B36A4B" w:rsidP="00B36A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Memancing</w:t>
      </w:r>
      <w:proofErr w:type="spellEnd"/>
    </w:p>
    <w:p w14:paraId="40CA4CC4" w14:textId="77777777" w:rsidR="00B36A4B" w:rsidRPr="00B36A4B" w:rsidRDefault="00B36A4B" w:rsidP="00B36A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Mesin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slot</w:t>
      </w:r>
    </w:p>
    <w:p w14:paraId="2BEFC9E1" w14:textId="77777777" w:rsidR="00B36A4B" w:rsidRPr="00B36A4B" w:rsidRDefault="00B36A4B" w:rsidP="00B36A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Taruhan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olahraga</w:t>
      </w:r>
      <w:proofErr w:type="spellEnd"/>
    </w:p>
    <w:p w14:paraId="29208BF0" w14:textId="77777777" w:rsidR="00B36A4B" w:rsidRPr="00B36A4B" w:rsidRDefault="00B36A4B" w:rsidP="00B36A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Video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langsung</w:t>
      </w:r>
      <w:proofErr w:type="spellEnd"/>
    </w:p>
    <w:p w14:paraId="60A54FCD" w14:textId="77777777" w:rsidR="00B36A4B" w:rsidRPr="00B36A4B" w:rsidRDefault="00B36A4B" w:rsidP="00B36A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</w:pPr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Slot </w:t>
      </w:r>
      <w:proofErr w:type="spellStart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>Gacor</w:t>
      </w:r>
      <w:proofErr w:type="spellEnd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 Yggdrasil</w:t>
      </w:r>
    </w:p>
    <w:p w14:paraId="40F34E9A" w14:textId="0E7ABB96" w:rsidR="00B36A4B" w:rsidRPr="00B36A4B" w:rsidRDefault="00B36A4B" w:rsidP="00B36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lastRenderedPageBreak/>
        <w:t xml:space="preserve">Yggdrasil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sendiri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merupakan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salah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satu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link slot </w:t>
      </w:r>
      <w:proofErr w:type="gramStart"/>
      <w:r w:rsidR="00423D32" w:rsidRPr="00423D32">
        <w:rPr>
          <w:rFonts w:ascii="Helvetica" w:hAnsi="Helvetica" w:cs="Helvetica"/>
          <w:color w:val="74767E"/>
          <w:sz w:val="32"/>
          <w:szCs w:val="32"/>
          <w:shd w:val="clear" w:color="auto" w:fill="FFFFFF"/>
        </w:rPr>
        <w:t>138</w:t>
      </w:r>
      <w:r w:rsidR="00423D32">
        <w:rPr>
          <w:rFonts w:ascii="Helvetica" w:hAnsi="Helvetica" w:cs="Helvetica"/>
          <w:color w:val="74767E"/>
          <w:sz w:val="32"/>
          <w:szCs w:val="32"/>
          <w:shd w:val="clear" w:color="auto" w:fill="FFFFFF"/>
        </w:rPr>
        <w:t xml:space="preserve"> </w:t>
      </w:r>
      <w:r w:rsidR="00423D32">
        <w:rPr>
          <w:rFonts w:ascii="Helvetica" w:hAnsi="Helvetica" w:cs="Helvetica"/>
          <w:color w:val="74767E"/>
          <w:shd w:val="clear" w:color="auto" w:fill="FFFFFF"/>
        </w:rPr>
        <w:t xml:space="preserve"> </w:t>
      </w:r>
      <w:r w:rsidRPr="00B36A4B">
        <w:rPr>
          <w:rFonts w:ascii="Arial" w:eastAsia="Times New Roman" w:hAnsi="Arial" w:cs="Arial"/>
          <w:spacing w:val="9"/>
          <w:sz w:val="32"/>
          <w:szCs w:val="32"/>
        </w:rPr>
        <w:t>2024</w:t>
      </w:r>
      <w:proofErr w:type="gram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memang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masih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dibilang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cukup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baru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Pasalnya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memang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masih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terjadi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suatu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ini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atau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provider game slot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terbaru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baru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saja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berdiri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tahun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2018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lalu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Sampai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saat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ini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memang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variasi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koleksi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terus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bertambah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banyak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di mana para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pemain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nikmati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ragam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dengan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ragam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keunggulan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Misalnya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anda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menikmati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dengan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20 kali free spin.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Beberapa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game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populer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misalkan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>:</w:t>
      </w:r>
    </w:p>
    <w:p w14:paraId="511B4FB2" w14:textId="77777777" w:rsidR="00B36A4B" w:rsidRPr="00B36A4B" w:rsidRDefault="00B36A4B" w:rsidP="00B36A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>Fault of fortune</w:t>
      </w:r>
    </w:p>
    <w:p w14:paraId="1FCD5321" w14:textId="77777777" w:rsidR="00B36A4B" w:rsidRPr="00B36A4B" w:rsidRDefault="00B36A4B" w:rsidP="00B36A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Lucky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neko</w:t>
      </w:r>
      <w:proofErr w:type="spellEnd"/>
    </w:p>
    <w:p w14:paraId="22FAEF4F" w14:textId="77777777" w:rsidR="00B36A4B" w:rsidRPr="00B36A4B" w:rsidRDefault="00B36A4B" w:rsidP="00B36A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>Valley of the gods</w:t>
      </w:r>
    </w:p>
    <w:p w14:paraId="0FBB66C5" w14:textId="77777777" w:rsidR="00B36A4B" w:rsidRPr="00B36A4B" w:rsidRDefault="00B36A4B" w:rsidP="00B36A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</w:pPr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Slot </w:t>
      </w:r>
      <w:proofErr w:type="spellStart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>Gacor</w:t>
      </w:r>
      <w:proofErr w:type="spellEnd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>Play'n</w:t>
      </w:r>
      <w:proofErr w:type="spellEnd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 Go</w:t>
      </w:r>
    </w:p>
    <w:p w14:paraId="23624878" w14:textId="77777777" w:rsidR="00B36A4B" w:rsidRPr="00B36A4B" w:rsidRDefault="00B36A4B" w:rsidP="00B36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Play'n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go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sudah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sangat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terkenal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sekali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dan para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pemain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taruhan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situs slot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hari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ini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sebetulnya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sangat familiar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dengan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situs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tersebut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slot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mencoba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bermain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slot online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dengan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aman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karena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sudah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memiliki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lisensi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resmi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dari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malta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gaming authority.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Berapa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situs slot dan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populer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serta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anda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coba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mainkan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disini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misalnya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ada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>:</w:t>
      </w:r>
    </w:p>
    <w:p w14:paraId="0C82E037" w14:textId="77777777" w:rsidR="00B36A4B" w:rsidRPr="00B36A4B" w:rsidRDefault="00B36A4B" w:rsidP="00B36A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>Big win cat</w:t>
      </w:r>
    </w:p>
    <w:p w14:paraId="13E04F70" w14:textId="77777777" w:rsidR="00B36A4B" w:rsidRPr="00B36A4B" w:rsidRDefault="00B36A4B" w:rsidP="00B36A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>Legacy of dead</w:t>
      </w:r>
    </w:p>
    <w:p w14:paraId="1F542AAB" w14:textId="77777777" w:rsidR="00B36A4B" w:rsidRPr="00B36A4B" w:rsidRDefault="00B36A4B" w:rsidP="00B36A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Rise of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olympus</w:t>
      </w:r>
      <w:proofErr w:type="spellEnd"/>
    </w:p>
    <w:p w14:paraId="7AF5B7B0" w14:textId="77777777" w:rsidR="00B36A4B" w:rsidRPr="00B36A4B" w:rsidRDefault="00B36A4B" w:rsidP="00B36A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</w:pPr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Slot </w:t>
      </w:r>
      <w:proofErr w:type="spellStart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>Gacor</w:t>
      </w:r>
      <w:proofErr w:type="spellEnd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 Joker123</w:t>
      </w:r>
    </w:p>
    <w:p w14:paraId="3F94C569" w14:textId="327FE053" w:rsidR="00B36A4B" w:rsidRPr="00B36A4B" w:rsidRDefault="00B36A4B" w:rsidP="00B36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>Situs </w:t>
      </w:r>
      <w:hyperlink r:id="rId6" w:history="1">
        <w:r w:rsidRPr="00B36A4B">
          <w:rPr>
            <w:rFonts w:ascii="Arial" w:eastAsia="Times New Roman" w:hAnsi="Arial" w:cs="Arial"/>
            <w:b/>
            <w:bCs/>
            <w:color w:val="0000FF"/>
            <w:spacing w:val="9"/>
            <w:sz w:val="32"/>
            <w:szCs w:val="32"/>
            <w:u w:val="single"/>
          </w:rPr>
          <w:t>slot</w:t>
        </w:r>
      </w:hyperlink>
      <w:r w:rsidRPr="00B36A4B">
        <w:rPr>
          <w:rFonts w:ascii="Arial" w:eastAsia="Times New Roman" w:hAnsi="Arial" w:cs="Arial"/>
          <w:spacing w:val="9"/>
          <w:sz w:val="32"/>
          <w:szCs w:val="32"/>
        </w:rPr>
        <w:t> 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terbaru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r w:rsidR="00423D32" w:rsidRPr="00423D32">
        <w:rPr>
          <w:rFonts w:ascii="Helvetica" w:hAnsi="Helvetica" w:cs="Helvetica"/>
          <w:color w:val="74767E"/>
          <w:sz w:val="28"/>
          <w:szCs w:val="28"/>
          <w:shd w:val="clear" w:color="auto" w:fill="FFFFFF"/>
        </w:rPr>
        <w:t>situs</w:t>
      </w:r>
      <w:r w:rsidR="00423D32">
        <w:rPr>
          <w:rFonts w:ascii="Helvetica" w:hAnsi="Helvetica" w:cs="Helvetica"/>
          <w:color w:val="74767E"/>
          <w:sz w:val="28"/>
          <w:szCs w:val="28"/>
          <w:shd w:val="clear" w:color="auto" w:fill="FFFFFF"/>
        </w:rPr>
        <w:t xml:space="preserve"> </w:t>
      </w:r>
      <w:r w:rsidR="00423D32" w:rsidRPr="00423D32">
        <w:rPr>
          <w:rFonts w:ascii="Helvetica" w:hAnsi="Helvetica" w:cs="Helvetica"/>
          <w:color w:val="74767E"/>
          <w:sz w:val="28"/>
          <w:szCs w:val="28"/>
          <w:shd w:val="clear" w:color="auto" w:fill="FFFFFF"/>
        </w:rPr>
        <w:t>slot138</w:t>
      </w:r>
      <w:r w:rsidR="00423D32">
        <w:rPr>
          <w:rFonts w:ascii="Helvetica" w:hAnsi="Helvetica" w:cs="Helvetica"/>
          <w:color w:val="74767E"/>
          <w:shd w:val="clear" w:color="auto" w:fill="FFFFFF"/>
        </w:rPr>
        <w:t xml:space="preserve"> </w:t>
      </w: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juga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jadi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rekomendasi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selanjutnya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anda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dengan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kualitas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terbaik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Pemain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menikmati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ragam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dengan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kualitas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mumpuni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teknologi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html5. Anda juga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mendapatkan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kualitas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sudah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support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teknologi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mobile di multiple device.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Beberapa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game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populer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dari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situs slot online </w:t>
      </w:r>
      <w:r w:rsidR="00423D32" w:rsidRPr="00423D32">
        <w:rPr>
          <w:rFonts w:ascii="Helvetica" w:hAnsi="Helvetica" w:cs="Helvetica"/>
          <w:color w:val="74767E"/>
          <w:sz w:val="28"/>
          <w:szCs w:val="28"/>
          <w:shd w:val="clear" w:color="auto" w:fill="FFFFFF"/>
        </w:rPr>
        <w:t>situs slot138</w:t>
      </w:r>
      <w:r w:rsidR="00423D32">
        <w:rPr>
          <w:rFonts w:ascii="Helvetica" w:hAnsi="Helvetica" w:cs="Helvetica"/>
          <w:color w:val="74767E"/>
          <w:shd w:val="clear" w:color="auto" w:fill="FFFFFF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ini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misalnya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adalah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>:</w:t>
      </w:r>
    </w:p>
    <w:p w14:paraId="49662B54" w14:textId="77777777" w:rsidR="00B36A4B" w:rsidRPr="00B36A4B" w:rsidRDefault="00B36A4B" w:rsidP="00B36A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>Golden dragon</w:t>
      </w:r>
    </w:p>
    <w:p w14:paraId="6F991BB7" w14:textId="77777777" w:rsidR="00B36A4B" w:rsidRPr="00B36A4B" w:rsidRDefault="00B36A4B" w:rsidP="00B36A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>Money vault</w:t>
      </w:r>
    </w:p>
    <w:p w14:paraId="5FC93264" w14:textId="77777777" w:rsidR="00B36A4B" w:rsidRPr="00B36A4B" w:rsidRDefault="00B36A4B" w:rsidP="00B36A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>Ocean paradise</w:t>
      </w:r>
    </w:p>
    <w:p w14:paraId="449F0A5C" w14:textId="77777777" w:rsidR="00B36A4B" w:rsidRPr="00B36A4B" w:rsidRDefault="00B36A4B" w:rsidP="00B36A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</w:pPr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Slot </w:t>
      </w:r>
      <w:proofErr w:type="spellStart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>Gacor</w:t>
      </w:r>
      <w:proofErr w:type="spellEnd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 Ion</w:t>
      </w:r>
    </w:p>
    <w:p w14:paraId="245D31B5" w14:textId="77777777" w:rsidR="00B36A4B" w:rsidRPr="00B36A4B" w:rsidRDefault="00B36A4B" w:rsidP="00B36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lastRenderedPageBreak/>
        <w:t xml:space="preserve">Slot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resmi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ion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merupakan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bagian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dari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ion club. Ini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adalah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salah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satu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vendor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atau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provider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mengembangkan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raga 4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lagian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taruhan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judi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mulai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dari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casino, slot online,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bahkan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juga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sampai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taruhan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slotgacor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Anda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menikmati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ragam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game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disini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termasuk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untuk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jenis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judi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slot online jackpot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terbesar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menarik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serta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punya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keuntungan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besar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dengan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tingkat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kemenangan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tinggi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seperti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>:</w:t>
      </w:r>
    </w:p>
    <w:p w14:paraId="2648AEC5" w14:textId="77777777" w:rsidR="00B36A4B" w:rsidRPr="00B36A4B" w:rsidRDefault="00B36A4B" w:rsidP="00B36A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Fafafa</w:t>
      </w:r>
      <w:proofErr w:type="spellEnd"/>
    </w:p>
    <w:p w14:paraId="4D657004" w14:textId="77777777" w:rsidR="00B36A4B" w:rsidRPr="00B36A4B" w:rsidRDefault="00B36A4B" w:rsidP="00B36A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>Ocean kingdom</w:t>
      </w:r>
    </w:p>
    <w:p w14:paraId="478728FD" w14:textId="77777777" w:rsidR="00B36A4B" w:rsidRPr="00B36A4B" w:rsidRDefault="00B36A4B" w:rsidP="00B36A4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>Taichi lion dance</w:t>
      </w:r>
    </w:p>
    <w:p w14:paraId="273C3C17" w14:textId="77777777" w:rsidR="00B36A4B" w:rsidRPr="00B36A4B" w:rsidRDefault="00B36A4B" w:rsidP="00B36A4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</w:pPr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Slot </w:t>
      </w:r>
      <w:proofErr w:type="spellStart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>Gacor</w:t>
      </w:r>
      <w:proofErr w:type="spellEnd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 Playtech</w:t>
      </w:r>
    </w:p>
    <w:p w14:paraId="4CDA1173" w14:textId="77777777" w:rsidR="00B36A4B" w:rsidRPr="00B36A4B" w:rsidRDefault="00B36A4B" w:rsidP="00B36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Situs slot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playtech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juga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jadi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referensi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rekomendasi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selanjutnya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anda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jadikan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tempat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bermain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tepat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Para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pemain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menikmati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taruhan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judi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di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sini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karena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memang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kualitasnya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sangat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bagus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.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Kualitas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sistem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sangat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aman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nyaman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sekaligus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juga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sudah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support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mobil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dan html5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sehingga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aksesibilitas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lebih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mudah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fleksibel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>.</w:t>
      </w:r>
    </w:p>
    <w:p w14:paraId="64DC5379" w14:textId="1FF2314A" w:rsidR="00B36A4B" w:rsidRPr="00B36A4B" w:rsidRDefault="00B36A4B" w:rsidP="00B36A4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</w:pPr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Slot </w:t>
      </w:r>
      <w:proofErr w:type="spellStart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>Gacor</w:t>
      </w:r>
      <w:proofErr w:type="spellEnd"/>
      <w:r w:rsidRPr="00B36A4B">
        <w:rPr>
          <w:rFonts w:ascii="var(--font-heading-family)" w:eastAsia="Times New Roman" w:hAnsi="var(--font-heading-family)" w:cs="Arial"/>
          <w:b/>
          <w:bCs/>
          <w:spacing w:val="9"/>
          <w:sz w:val="32"/>
          <w:szCs w:val="32"/>
        </w:rPr>
        <w:t xml:space="preserve"> </w:t>
      </w:r>
      <w:r w:rsidR="00423D32" w:rsidRPr="00423D32">
        <w:rPr>
          <w:rFonts w:ascii="Helvetica" w:hAnsi="Helvetica" w:cs="Helvetica"/>
          <w:color w:val="74767E"/>
          <w:sz w:val="28"/>
          <w:szCs w:val="28"/>
          <w:shd w:val="clear" w:color="auto" w:fill="FFFFFF"/>
        </w:rPr>
        <w:t>situs slot138</w:t>
      </w:r>
    </w:p>
    <w:p w14:paraId="737B3BF8" w14:textId="541D7C97" w:rsidR="00B36A4B" w:rsidRPr="00B36A4B" w:rsidRDefault="00423D32" w:rsidP="00B36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r w:rsidRPr="00423D32">
        <w:rPr>
          <w:rFonts w:ascii="Helvetica" w:hAnsi="Helvetica" w:cs="Helvetica"/>
          <w:color w:val="74767E"/>
          <w:sz w:val="28"/>
          <w:szCs w:val="28"/>
          <w:shd w:val="clear" w:color="auto" w:fill="FFFFFF"/>
        </w:rPr>
        <w:t>slot138</w:t>
      </w:r>
      <w:r>
        <w:rPr>
          <w:rFonts w:ascii="Helvetica" w:hAnsi="Helvetica" w:cs="Helvetica"/>
          <w:color w:val="74767E"/>
          <w:shd w:val="clear" w:color="auto" w:fill="FFFFFF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masih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dikatakan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provider situs slot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malam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hari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ini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karena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baru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saja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muncul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di 2019. Tapi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meski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demikian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koleksi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permainannya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ternyata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memang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sangat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banyak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dan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lengkap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memudahkan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pemain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untuk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menikmati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disukai</w:t>
      </w:r>
      <w:proofErr w:type="spellEnd"/>
      <w:r w:rsidR="00B36A4B" w:rsidRPr="00B36A4B">
        <w:rPr>
          <w:rFonts w:ascii="Arial" w:eastAsia="Times New Roman" w:hAnsi="Arial" w:cs="Arial"/>
          <w:spacing w:val="9"/>
          <w:sz w:val="32"/>
          <w:szCs w:val="32"/>
        </w:rPr>
        <w:t>.</w:t>
      </w:r>
    </w:p>
    <w:p w14:paraId="59B89254" w14:textId="20063A73" w:rsidR="00B36A4B" w:rsidRPr="00B36A4B" w:rsidRDefault="00B36A4B" w:rsidP="00B36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9"/>
          <w:sz w:val="32"/>
          <w:szCs w:val="32"/>
        </w:rPr>
      </w:pP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Beberapa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dan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diatas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adalah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sudah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terbukti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memang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menawarkan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permainan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game web slot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gacor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>. Game</w:t>
      </w:r>
      <w:r w:rsidR="00423D32" w:rsidRPr="00423D32">
        <w:rPr>
          <w:rFonts w:ascii="Helvetica" w:hAnsi="Helvetica" w:cs="Helvetica"/>
          <w:color w:val="74767E"/>
          <w:shd w:val="clear" w:color="auto" w:fill="FFFFFF"/>
        </w:rPr>
        <w:t xml:space="preserve"> </w:t>
      </w:r>
      <w:r w:rsidR="00423D32" w:rsidRPr="00423D32">
        <w:rPr>
          <w:rFonts w:ascii="Helvetica" w:hAnsi="Helvetica" w:cs="Helvetica"/>
          <w:color w:val="74767E"/>
          <w:sz w:val="28"/>
          <w:szCs w:val="28"/>
          <w:shd w:val="clear" w:color="auto" w:fill="FFFFFF"/>
        </w:rPr>
        <w:t>slot138</w:t>
      </w:r>
      <w:r w:rsidRPr="00423D32">
        <w:rPr>
          <w:rFonts w:ascii="Arial" w:eastAsia="Times New Roman" w:hAnsi="Arial" w:cs="Arial"/>
          <w:spacing w:val="9"/>
          <w:sz w:val="28"/>
          <w:szCs w:val="28"/>
        </w:rPr>
        <w:t xml:space="preserve"> </w:t>
      </w:r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tersebut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jadi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alternatif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thor138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referensi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untuk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kamu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salah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satu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pilihan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yang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bagus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nggak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bisa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menang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 xml:space="preserve"> </w:t>
      </w:r>
      <w:proofErr w:type="spellStart"/>
      <w:r w:rsidRPr="00B36A4B">
        <w:rPr>
          <w:rFonts w:ascii="Arial" w:eastAsia="Times New Roman" w:hAnsi="Arial" w:cs="Arial"/>
          <w:spacing w:val="9"/>
          <w:sz w:val="32"/>
          <w:szCs w:val="32"/>
        </w:rPr>
        <w:t>mudah</w:t>
      </w:r>
      <w:proofErr w:type="spellEnd"/>
      <w:r w:rsidRPr="00B36A4B">
        <w:rPr>
          <w:rFonts w:ascii="Arial" w:eastAsia="Times New Roman" w:hAnsi="Arial" w:cs="Arial"/>
          <w:spacing w:val="9"/>
          <w:sz w:val="32"/>
          <w:szCs w:val="32"/>
        </w:rPr>
        <w:t>.</w:t>
      </w:r>
    </w:p>
    <w:p w14:paraId="18D27676" w14:textId="77777777" w:rsidR="00B36A4B" w:rsidRPr="00B36A4B" w:rsidRDefault="00B36A4B" w:rsidP="00B36A4B">
      <w:pPr>
        <w:jc w:val="both"/>
        <w:rPr>
          <w:sz w:val="32"/>
          <w:szCs w:val="32"/>
        </w:rPr>
      </w:pPr>
    </w:p>
    <w:sectPr w:rsidR="00B36A4B" w:rsidRPr="00B36A4B" w:rsidSect="00F1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font-heading-famil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458"/>
    <w:multiLevelType w:val="multilevel"/>
    <w:tmpl w:val="7AE054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7086C"/>
    <w:multiLevelType w:val="multilevel"/>
    <w:tmpl w:val="7BD4F6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9066D"/>
    <w:multiLevelType w:val="multilevel"/>
    <w:tmpl w:val="70FC17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F037D"/>
    <w:multiLevelType w:val="multilevel"/>
    <w:tmpl w:val="0192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9716B"/>
    <w:multiLevelType w:val="multilevel"/>
    <w:tmpl w:val="ADE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94F38"/>
    <w:multiLevelType w:val="multilevel"/>
    <w:tmpl w:val="A3DA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D534A"/>
    <w:multiLevelType w:val="multilevel"/>
    <w:tmpl w:val="16BC7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6253C"/>
    <w:multiLevelType w:val="multilevel"/>
    <w:tmpl w:val="366E8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860B1"/>
    <w:multiLevelType w:val="multilevel"/>
    <w:tmpl w:val="82D23F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551D9"/>
    <w:multiLevelType w:val="multilevel"/>
    <w:tmpl w:val="772C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E44D9"/>
    <w:multiLevelType w:val="multilevel"/>
    <w:tmpl w:val="FEDA8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11974"/>
    <w:multiLevelType w:val="multilevel"/>
    <w:tmpl w:val="76BE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3288E"/>
    <w:multiLevelType w:val="multilevel"/>
    <w:tmpl w:val="1FC6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651BE"/>
    <w:multiLevelType w:val="multilevel"/>
    <w:tmpl w:val="333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2613CC"/>
    <w:multiLevelType w:val="multilevel"/>
    <w:tmpl w:val="4A96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7A33CA"/>
    <w:multiLevelType w:val="multilevel"/>
    <w:tmpl w:val="1AC2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805D00"/>
    <w:multiLevelType w:val="multilevel"/>
    <w:tmpl w:val="2FE0F6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C3D94"/>
    <w:multiLevelType w:val="multilevel"/>
    <w:tmpl w:val="2D6AA3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80445">
    <w:abstractNumId w:val="13"/>
  </w:num>
  <w:num w:numId="2" w16cid:durableId="1009673027">
    <w:abstractNumId w:val="12"/>
  </w:num>
  <w:num w:numId="3" w16cid:durableId="780688516">
    <w:abstractNumId w:val="7"/>
  </w:num>
  <w:num w:numId="4" w16cid:durableId="1511795640">
    <w:abstractNumId w:val="11"/>
  </w:num>
  <w:num w:numId="5" w16cid:durableId="1881934920">
    <w:abstractNumId w:val="10"/>
  </w:num>
  <w:num w:numId="6" w16cid:durableId="62023486">
    <w:abstractNumId w:val="3"/>
  </w:num>
  <w:num w:numId="7" w16cid:durableId="1603608930">
    <w:abstractNumId w:val="6"/>
  </w:num>
  <w:num w:numId="8" w16cid:durableId="1210729995">
    <w:abstractNumId w:val="14"/>
  </w:num>
  <w:num w:numId="9" w16cid:durableId="2010449304">
    <w:abstractNumId w:val="16"/>
  </w:num>
  <w:num w:numId="10" w16cid:durableId="1670017762">
    <w:abstractNumId w:val="15"/>
  </w:num>
  <w:num w:numId="11" w16cid:durableId="2005088423">
    <w:abstractNumId w:val="2"/>
  </w:num>
  <w:num w:numId="12" w16cid:durableId="1256287521">
    <w:abstractNumId w:val="4"/>
  </w:num>
  <w:num w:numId="13" w16cid:durableId="722171453">
    <w:abstractNumId w:val="0"/>
  </w:num>
  <w:num w:numId="14" w16cid:durableId="58602866">
    <w:abstractNumId w:val="5"/>
  </w:num>
  <w:num w:numId="15" w16cid:durableId="480542015">
    <w:abstractNumId w:val="1"/>
  </w:num>
  <w:num w:numId="16" w16cid:durableId="39473795">
    <w:abstractNumId w:val="9"/>
  </w:num>
  <w:num w:numId="17" w16cid:durableId="1638104152">
    <w:abstractNumId w:val="17"/>
  </w:num>
  <w:num w:numId="18" w16cid:durableId="20564613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8D"/>
    <w:rsid w:val="00423D32"/>
    <w:rsid w:val="00B36A4B"/>
    <w:rsid w:val="00B75CF7"/>
    <w:rsid w:val="00F1512D"/>
    <w:rsid w:val="00F3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6781D"/>
  <w15:chartTrackingRefBased/>
  <w15:docId w15:val="{8E5BB8A1-0685-454C-9236-D5B2BD71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clawatusfgolf.com/" TargetMode="External"/><Relationship Id="rId5" Type="http://schemas.openxmlformats.org/officeDocument/2006/relationships/hyperlink" Target="https://www.theclawatusfgol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870</Words>
  <Characters>5010</Characters>
  <Application>Microsoft Office Word</Application>
  <DocSecurity>0</DocSecurity>
  <Lines>121</Lines>
  <Paragraphs>51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JAKIR AHMMED</dc:creator>
  <cp:keywords/>
  <dc:description/>
  <cp:lastModifiedBy>Wahidul Islam</cp:lastModifiedBy>
  <cp:revision>3</cp:revision>
  <dcterms:created xsi:type="dcterms:W3CDTF">2024-01-26T06:05:00Z</dcterms:created>
  <dcterms:modified xsi:type="dcterms:W3CDTF">2024-01-26T07:02:00Z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0a9608477d6e5900ee64e5802dcae421e3ea87e468bcc8a7b942ad10efe67561</vt:lpwstr>
  </property>
</Properties>
</file>